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4584" w14:textId="77777777" w:rsidR="003442B4" w:rsidRPr="004B2CAD" w:rsidRDefault="003442B4" w:rsidP="00B930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:rsidRPr="004B2CAD" w14:paraId="75C1B7B6" w14:textId="77777777" w:rsidTr="00CF7E11">
        <w:tc>
          <w:tcPr>
            <w:tcW w:w="14560" w:type="dxa"/>
            <w:gridSpan w:val="4"/>
          </w:tcPr>
          <w:p w14:paraId="0964A95B" w14:textId="77777777" w:rsidR="00B930BD" w:rsidRPr="004B2CAD" w:rsidRDefault="002C1898" w:rsidP="000800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Dersler Hakkında Bilgi</w:t>
            </w:r>
          </w:p>
        </w:tc>
      </w:tr>
      <w:tr w:rsidR="002D405E" w:rsidRPr="004B2CAD" w14:paraId="7E7FEA8C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23B1AF0A" w14:textId="77777777" w:rsidR="002D405E" w:rsidRPr="004B2CAD" w:rsidRDefault="002D405E" w:rsidP="00C32CB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Yüksek Lisans</w:t>
            </w:r>
          </w:p>
        </w:tc>
        <w:tc>
          <w:tcPr>
            <w:tcW w:w="5528" w:type="dxa"/>
          </w:tcPr>
          <w:p w14:paraId="7294D817" w14:textId="5ADA446E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Dersin adı (GÜZ DÖNEMİ)</w:t>
            </w:r>
          </w:p>
        </w:tc>
        <w:tc>
          <w:tcPr>
            <w:tcW w:w="4688" w:type="dxa"/>
          </w:tcPr>
          <w:p w14:paraId="5332D2CE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3640" w:type="dxa"/>
          </w:tcPr>
          <w:p w14:paraId="5FCE0AC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Diğer Bilgiler</w:t>
            </w:r>
          </w:p>
        </w:tc>
      </w:tr>
      <w:tr w:rsidR="002D405E" w:rsidRPr="004B2CAD" w14:paraId="190C3C07" w14:textId="77777777" w:rsidTr="00FB2C34">
        <w:tc>
          <w:tcPr>
            <w:tcW w:w="704" w:type="dxa"/>
            <w:vMerge/>
            <w:shd w:val="clear" w:color="auto" w:fill="DEEAF6" w:themeFill="accent1" w:themeFillTint="33"/>
          </w:tcPr>
          <w:p w14:paraId="0C560BE7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C1346F4" w14:textId="51123121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Optimizasyon Teknikleri</w:t>
            </w:r>
          </w:p>
        </w:tc>
        <w:tc>
          <w:tcPr>
            <w:tcW w:w="4688" w:type="dxa"/>
            <w:vMerge w:val="restart"/>
          </w:tcPr>
          <w:p w14:paraId="6A95D4A8" w14:textId="3E39C4E5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  <w:tc>
          <w:tcPr>
            <w:tcW w:w="3640" w:type="dxa"/>
            <w:vMerge w:val="restart"/>
          </w:tcPr>
          <w:p w14:paraId="110C1EF4" w14:textId="17C44FEC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 xml:space="preserve">Öğrencilerden derslere aktif katılım beklenmektedir. Ders değerlendirmesinde derse katılım, ödev, sunum, proje ve final sınavı dikkate alınmaktadır. </w:t>
            </w:r>
          </w:p>
        </w:tc>
      </w:tr>
      <w:tr w:rsidR="002D405E" w:rsidRPr="004B2CAD" w14:paraId="526C514A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56793AA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198A04B" w14:textId="6AD3D5ED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Yenilik ve AR-GE Yönetimi</w:t>
            </w:r>
          </w:p>
        </w:tc>
        <w:tc>
          <w:tcPr>
            <w:tcW w:w="4688" w:type="dxa"/>
            <w:vMerge/>
          </w:tcPr>
          <w:p w14:paraId="074A5EA7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4B1DD47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366FE3EA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207753F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1CDDA4B2" w14:textId="7D0A3E06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Sosyal Bilimlerde Paket Programları Aracılığıyla Analiz Uygulamaları I</w:t>
            </w:r>
          </w:p>
        </w:tc>
        <w:tc>
          <w:tcPr>
            <w:tcW w:w="4688" w:type="dxa"/>
            <w:vMerge/>
          </w:tcPr>
          <w:p w14:paraId="7E03F257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874DDDA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291C4B2B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7D875B40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CC49EE2" w14:textId="270917DA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Yönetim ve Stratejileri</w:t>
            </w:r>
          </w:p>
        </w:tc>
        <w:tc>
          <w:tcPr>
            <w:tcW w:w="4688" w:type="dxa"/>
            <w:vMerge/>
          </w:tcPr>
          <w:p w14:paraId="2E102F07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3DE8DABD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05FBC36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D7C878A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6D688795" w14:textId="6F2EAC77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proofErr w:type="spellStart"/>
            <w:r w:rsidRPr="004B2CAD">
              <w:rPr>
                <w:rFonts w:ascii="Times New Roman" w:hAnsi="Times New Roman" w:cs="Times New Roman"/>
              </w:rPr>
              <w:t>Process</w:t>
            </w:r>
            <w:proofErr w:type="spellEnd"/>
            <w:r w:rsidRPr="004B2CAD">
              <w:rPr>
                <w:rFonts w:ascii="Times New Roman" w:hAnsi="Times New Roman" w:cs="Times New Roman"/>
              </w:rPr>
              <w:t xml:space="preserve"> Makro </w:t>
            </w:r>
            <w:r w:rsidRPr="004B2CAD">
              <w:rPr>
                <w:rFonts w:ascii="Times New Roman" w:hAnsi="Times New Roman" w:cs="Times New Roman"/>
              </w:rPr>
              <w:t>ile</w:t>
            </w:r>
            <w:r w:rsidRPr="004B2CAD">
              <w:rPr>
                <w:rFonts w:ascii="Times New Roman" w:hAnsi="Times New Roman" w:cs="Times New Roman"/>
              </w:rPr>
              <w:t xml:space="preserve"> Veri Analizi</w:t>
            </w:r>
          </w:p>
        </w:tc>
        <w:tc>
          <w:tcPr>
            <w:tcW w:w="4688" w:type="dxa"/>
            <w:vMerge/>
          </w:tcPr>
          <w:p w14:paraId="5E263FC9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C69E825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44A508CD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26836ED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1B3F87E5" w14:textId="718372A5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Çağdaş İşletmecilik Yaklaşımları</w:t>
            </w:r>
          </w:p>
        </w:tc>
        <w:tc>
          <w:tcPr>
            <w:tcW w:w="4688" w:type="dxa"/>
            <w:vMerge/>
          </w:tcPr>
          <w:p w14:paraId="6F4D1D9A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C758CB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076D53D0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9E45B0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8859FD9" w14:textId="5F220DED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Stratejik Pazarlama ve Marka Yönetimi</w:t>
            </w:r>
          </w:p>
        </w:tc>
        <w:tc>
          <w:tcPr>
            <w:tcW w:w="4688" w:type="dxa"/>
            <w:vMerge/>
          </w:tcPr>
          <w:p w14:paraId="0951FC10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293F961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7C7D40B6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8B4FBBF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22A9AF6" w14:textId="61ECDA21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Nitel Araştırma Yöntemleri</w:t>
            </w:r>
          </w:p>
        </w:tc>
        <w:tc>
          <w:tcPr>
            <w:tcW w:w="4688" w:type="dxa"/>
            <w:vMerge/>
          </w:tcPr>
          <w:p w14:paraId="6787C1A1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5E1C3DD7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32C079C4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2E76433E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9FE7479" w14:textId="21CE5F36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Veri Analizi ve Raporlama</w:t>
            </w:r>
          </w:p>
        </w:tc>
        <w:tc>
          <w:tcPr>
            <w:tcW w:w="4688" w:type="dxa"/>
            <w:vMerge/>
          </w:tcPr>
          <w:p w14:paraId="01C6FC5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49CC03F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1C7FE4B4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470182CB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00389A1" w14:textId="3B8D4E3B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Bilimsel Araştırmalarda İstatistiksel Veri Analizi ve Raporlama</w:t>
            </w:r>
          </w:p>
        </w:tc>
        <w:tc>
          <w:tcPr>
            <w:tcW w:w="4688" w:type="dxa"/>
            <w:vMerge/>
          </w:tcPr>
          <w:p w14:paraId="42C39DD6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58AE4FF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4A8AB9AC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49AADAAB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3A93B8A0" w14:textId="3B1CAF58" w:rsidR="002D405E" w:rsidRPr="004B2CAD" w:rsidRDefault="002D405E" w:rsidP="002D405E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Dersin adı (</w:t>
            </w:r>
            <w:r w:rsidRPr="004B2CAD">
              <w:rPr>
                <w:rFonts w:ascii="Times New Roman" w:hAnsi="Times New Roman" w:cs="Times New Roman"/>
                <w:b/>
              </w:rPr>
              <w:t>BAHAR</w:t>
            </w:r>
            <w:r w:rsidRPr="004B2CAD">
              <w:rPr>
                <w:rFonts w:ascii="Times New Roman" w:hAnsi="Times New Roman" w:cs="Times New Roman"/>
                <w:b/>
              </w:rPr>
              <w:t xml:space="preserve"> DÖNEMİ)</w:t>
            </w:r>
          </w:p>
        </w:tc>
        <w:tc>
          <w:tcPr>
            <w:tcW w:w="4688" w:type="dxa"/>
            <w:vMerge w:val="restart"/>
          </w:tcPr>
          <w:p w14:paraId="501E982F" w14:textId="70E1F8EC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  <w:tc>
          <w:tcPr>
            <w:tcW w:w="3640" w:type="dxa"/>
            <w:vMerge w:val="restart"/>
          </w:tcPr>
          <w:p w14:paraId="40C1168B" w14:textId="4A16DAD9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Öğrencilerden derslere aktif katılım beklenmektedir. Ders değerlendirmesinde derse katılım, ödev, sunum, proje ve final sınavı dikkate alınmaktadır.</w:t>
            </w:r>
          </w:p>
        </w:tc>
      </w:tr>
      <w:tr w:rsidR="002D405E" w:rsidRPr="004B2CAD" w14:paraId="2DCE8EA9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5DB2E0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4823802" w14:textId="48E6FE89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Sosyal Bilimlerde Araştırma Yöntemleri ve Yayın Etiği</w:t>
            </w:r>
          </w:p>
        </w:tc>
        <w:tc>
          <w:tcPr>
            <w:tcW w:w="4688" w:type="dxa"/>
            <w:vMerge/>
          </w:tcPr>
          <w:p w14:paraId="52AB80AA" w14:textId="6F2B72DA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1873CEBB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63CDB644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45473826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841D7F4" w14:textId="799F773A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Verimlilik ve Performans Yönetimi</w:t>
            </w:r>
          </w:p>
        </w:tc>
        <w:tc>
          <w:tcPr>
            <w:tcW w:w="4688" w:type="dxa"/>
            <w:vMerge/>
          </w:tcPr>
          <w:p w14:paraId="710696C9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24D3937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2A4C7BE5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6B561A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76F9A3C" w14:textId="2EE5A8E6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 xml:space="preserve">Sanayi ve Hizmet İşletmelerinde Lojistik ve </w:t>
            </w:r>
            <w:r w:rsidRPr="004B2CAD">
              <w:rPr>
                <w:rFonts w:ascii="Times New Roman" w:hAnsi="Times New Roman" w:cs="Times New Roman"/>
              </w:rPr>
              <w:t>Satın alma</w:t>
            </w:r>
            <w:r w:rsidRPr="004B2CAD">
              <w:rPr>
                <w:rFonts w:ascii="Times New Roman" w:hAnsi="Times New Roman" w:cs="Times New Roman"/>
              </w:rPr>
              <w:t xml:space="preserve"> Yönetimi</w:t>
            </w:r>
          </w:p>
        </w:tc>
        <w:tc>
          <w:tcPr>
            <w:tcW w:w="4688" w:type="dxa"/>
            <w:vMerge/>
          </w:tcPr>
          <w:p w14:paraId="1F7CB87B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0EBE0181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1603E342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8E05563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11388C3D" w14:textId="19349341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Kültürlerarası Pazarlama Stratejileri</w:t>
            </w:r>
          </w:p>
        </w:tc>
        <w:tc>
          <w:tcPr>
            <w:tcW w:w="4688" w:type="dxa"/>
            <w:vMerge/>
          </w:tcPr>
          <w:p w14:paraId="4168A866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7111949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0EB2191D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D3F2B4E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B6D1458" w14:textId="2794E38A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Tüketici Davranışları</w:t>
            </w:r>
          </w:p>
        </w:tc>
        <w:tc>
          <w:tcPr>
            <w:tcW w:w="4688" w:type="dxa"/>
            <w:vMerge/>
          </w:tcPr>
          <w:p w14:paraId="32B258F9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F0C1C99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3BC6DF2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5474C4AA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1EA9A14D" w14:textId="6904B29E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Yaratıcılık ve Problem Çözme Teknikleri</w:t>
            </w:r>
          </w:p>
        </w:tc>
        <w:tc>
          <w:tcPr>
            <w:tcW w:w="4688" w:type="dxa"/>
            <w:vMerge/>
          </w:tcPr>
          <w:p w14:paraId="6C9DBDE5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A8AD97F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4999215D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75BDFAD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3AA09C5B" w14:textId="2A518DDA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Üretimde Endüstri 4.0 ve Dijital Dönüşüm</w:t>
            </w:r>
          </w:p>
        </w:tc>
        <w:tc>
          <w:tcPr>
            <w:tcW w:w="4688" w:type="dxa"/>
            <w:vMerge/>
          </w:tcPr>
          <w:p w14:paraId="3E9B24DA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0E19835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612A67F0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51FB086D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67F1424" w14:textId="7CF50E5F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Performans Ölçütleri</w:t>
            </w:r>
          </w:p>
        </w:tc>
        <w:tc>
          <w:tcPr>
            <w:tcW w:w="4688" w:type="dxa"/>
            <w:vMerge/>
          </w:tcPr>
          <w:p w14:paraId="74347B0C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1C6170A0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640D8647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2E1DC5BD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737C179" w14:textId="7D1CF8D7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Sosyal Bilimlerde Paket Programları Aracılığıyla Analiz Uygulamaları II</w:t>
            </w:r>
          </w:p>
        </w:tc>
        <w:tc>
          <w:tcPr>
            <w:tcW w:w="4688" w:type="dxa"/>
            <w:vMerge/>
          </w:tcPr>
          <w:p w14:paraId="41061952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22063AE1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05E" w:rsidRPr="004B2CAD" w14:paraId="6997A2F2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40E9939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F18DECC" w14:textId="57058276" w:rsidR="002D405E" w:rsidRPr="004B2CAD" w:rsidRDefault="002D405E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İş Analitiği ve Veri Madenciliği</w:t>
            </w:r>
          </w:p>
        </w:tc>
        <w:tc>
          <w:tcPr>
            <w:tcW w:w="4688" w:type="dxa"/>
            <w:vMerge/>
          </w:tcPr>
          <w:p w14:paraId="68280FB3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3EF2CD4" w14:textId="77777777" w:rsidR="002D405E" w:rsidRPr="004B2CAD" w:rsidRDefault="002D405E" w:rsidP="00B930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4F67BC" w14:textId="77777777" w:rsidR="004E1057" w:rsidRPr="004B2CAD" w:rsidRDefault="004E1057" w:rsidP="00B930BD">
      <w:pPr>
        <w:jc w:val="center"/>
        <w:rPr>
          <w:rFonts w:ascii="Times New Roman" w:hAnsi="Times New Roman" w:cs="Times New Roman"/>
          <w:b/>
        </w:rPr>
      </w:pPr>
    </w:p>
    <w:p w14:paraId="16144A94" w14:textId="77777777" w:rsidR="002D405E" w:rsidRDefault="002D405E" w:rsidP="00B930BD">
      <w:pPr>
        <w:jc w:val="center"/>
        <w:rPr>
          <w:rFonts w:ascii="Times New Roman" w:hAnsi="Times New Roman" w:cs="Times New Roman"/>
          <w:b/>
        </w:rPr>
      </w:pPr>
    </w:p>
    <w:p w14:paraId="2C650153" w14:textId="77777777" w:rsidR="004B2CAD" w:rsidRDefault="004B2CAD" w:rsidP="00B930BD">
      <w:pPr>
        <w:jc w:val="center"/>
        <w:rPr>
          <w:rFonts w:ascii="Times New Roman" w:hAnsi="Times New Roman" w:cs="Times New Roman"/>
          <w:b/>
        </w:rPr>
      </w:pPr>
    </w:p>
    <w:p w14:paraId="60B62AC5" w14:textId="77777777" w:rsidR="004B2CAD" w:rsidRPr="004B2CAD" w:rsidRDefault="004B2CAD" w:rsidP="00B930BD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:rsidRPr="004B2CAD" w14:paraId="190210CE" w14:textId="77777777" w:rsidTr="00EA6C23">
        <w:tc>
          <w:tcPr>
            <w:tcW w:w="14560" w:type="dxa"/>
            <w:gridSpan w:val="4"/>
          </w:tcPr>
          <w:p w14:paraId="234B40CF" w14:textId="77777777" w:rsidR="00B930BD" w:rsidRPr="004B2CAD" w:rsidRDefault="002C1898" w:rsidP="000800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lastRenderedPageBreak/>
              <w:t>Dersler Hakkında Bilgi</w:t>
            </w:r>
          </w:p>
        </w:tc>
      </w:tr>
      <w:tr w:rsidR="004B2CAD" w:rsidRPr="004B2CAD" w14:paraId="4D47D324" w14:textId="77777777" w:rsidTr="003F4C20">
        <w:tc>
          <w:tcPr>
            <w:tcW w:w="704" w:type="dxa"/>
            <w:shd w:val="clear" w:color="auto" w:fill="DEEAF6" w:themeFill="accent1" w:themeFillTint="33"/>
            <w:textDirection w:val="btLr"/>
          </w:tcPr>
          <w:p w14:paraId="239EA81C" w14:textId="77777777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18A4009B" w14:textId="06F974DC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Dersin Adı (</w:t>
            </w:r>
            <w:r w:rsidRPr="004B2CAD">
              <w:rPr>
                <w:rFonts w:ascii="Times New Roman" w:hAnsi="Times New Roman" w:cs="Times New Roman"/>
                <w:b/>
              </w:rPr>
              <w:t>GÜZ DÖNEMİ</w:t>
            </w:r>
            <w:r w:rsidRPr="004B2CA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688" w:type="dxa"/>
          </w:tcPr>
          <w:p w14:paraId="66B80A41" w14:textId="6662675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3640" w:type="dxa"/>
          </w:tcPr>
          <w:p w14:paraId="3D6E588C" w14:textId="682371CF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  <w:b/>
              </w:rPr>
              <w:t>Diğer Bilgiler</w:t>
            </w:r>
          </w:p>
        </w:tc>
      </w:tr>
      <w:tr w:rsidR="004B2CAD" w:rsidRPr="004B2CAD" w14:paraId="226793A1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2C21FE30" w14:textId="2D6848F9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Doktora</w:t>
            </w:r>
          </w:p>
        </w:tc>
        <w:tc>
          <w:tcPr>
            <w:tcW w:w="5528" w:type="dxa"/>
          </w:tcPr>
          <w:p w14:paraId="2F213747" w14:textId="74F9BFE2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Reklamcılık ve Marka İletişimi</w:t>
            </w:r>
          </w:p>
        </w:tc>
        <w:tc>
          <w:tcPr>
            <w:tcW w:w="4688" w:type="dxa"/>
            <w:vMerge w:val="restart"/>
          </w:tcPr>
          <w:p w14:paraId="28526F58" w14:textId="6DF58FBA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  <w:tc>
          <w:tcPr>
            <w:tcW w:w="3640" w:type="dxa"/>
            <w:vMerge w:val="restart"/>
          </w:tcPr>
          <w:p w14:paraId="7D86408E" w14:textId="308A711B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</w:rPr>
              <w:t xml:space="preserve">Öğrencilerden derslere aktif katılım beklenmektedir. Ders değerlendirmesinde derse </w:t>
            </w:r>
            <w:r w:rsidRPr="004B2CAD">
              <w:rPr>
                <w:rFonts w:ascii="Times New Roman" w:hAnsi="Times New Roman" w:cs="Times New Roman"/>
              </w:rPr>
              <w:t>katılım, ödev</w:t>
            </w:r>
            <w:r w:rsidRPr="004B2CAD">
              <w:rPr>
                <w:rFonts w:ascii="Times New Roman" w:hAnsi="Times New Roman" w:cs="Times New Roman"/>
              </w:rPr>
              <w:t>, sunum, proje ve final sınavı dikkate alınmaktadır.</w:t>
            </w:r>
          </w:p>
        </w:tc>
      </w:tr>
      <w:tr w:rsidR="004B2CAD" w:rsidRPr="004B2CAD" w14:paraId="69BDFFC5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5FE2165D" w14:textId="4B5F9873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F80DE8C" w14:textId="293D0F48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Teknoloji Yönetimi</w:t>
            </w:r>
          </w:p>
        </w:tc>
        <w:tc>
          <w:tcPr>
            <w:tcW w:w="4688" w:type="dxa"/>
            <w:vMerge/>
          </w:tcPr>
          <w:p w14:paraId="0DE6AF3A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65DCFC0A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0EA1C43F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36B1A269" w14:textId="0E7D29C2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7B07334" w14:textId="71AC129C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İleri Araştırma ve Sunum Teknikleri</w:t>
            </w:r>
          </w:p>
        </w:tc>
        <w:tc>
          <w:tcPr>
            <w:tcW w:w="4688" w:type="dxa"/>
            <w:vMerge/>
          </w:tcPr>
          <w:p w14:paraId="274082A9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70E14F07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39A5A671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2D66884D" w14:textId="02D59B7C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187C5D1" w14:textId="575BC254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Teorileri</w:t>
            </w:r>
          </w:p>
        </w:tc>
        <w:tc>
          <w:tcPr>
            <w:tcW w:w="4688" w:type="dxa"/>
            <w:vMerge/>
          </w:tcPr>
          <w:p w14:paraId="60BCC694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451B0BEF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2B3EB52E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3C1BA00D" w14:textId="412313F2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AD7F675" w14:textId="4B76F653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Stratejik İşletme Yönetimi</w:t>
            </w:r>
          </w:p>
        </w:tc>
        <w:tc>
          <w:tcPr>
            <w:tcW w:w="4688" w:type="dxa"/>
            <w:vMerge/>
          </w:tcPr>
          <w:p w14:paraId="1A1690EA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6EC23380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20F250CD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1A5C1BB7" w14:textId="7013056C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A9FE9EF" w14:textId="296F930E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Bilimsel Araştırmalarda Tasarım ve Raporlama</w:t>
            </w:r>
          </w:p>
        </w:tc>
        <w:tc>
          <w:tcPr>
            <w:tcW w:w="4688" w:type="dxa"/>
            <w:vMerge/>
          </w:tcPr>
          <w:p w14:paraId="43DE6757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462F5590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547018DB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09E4F4B2" w14:textId="77777777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F8C1320" w14:textId="34828F33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Bilimsel Araştırmalarda İstatistiksel Veri Analizi ve Raporlama</w:t>
            </w:r>
          </w:p>
        </w:tc>
        <w:tc>
          <w:tcPr>
            <w:tcW w:w="4688" w:type="dxa"/>
            <w:vMerge/>
          </w:tcPr>
          <w:p w14:paraId="2BC690E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7BB11B45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684ACAED" w14:textId="77777777" w:rsidTr="003F4C20">
        <w:tc>
          <w:tcPr>
            <w:tcW w:w="704" w:type="dxa"/>
            <w:vMerge/>
            <w:shd w:val="clear" w:color="auto" w:fill="DEEAF6" w:themeFill="accent1" w:themeFillTint="33"/>
            <w:textDirection w:val="btLr"/>
          </w:tcPr>
          <w:p w14:paraId="7F4B6CDF" w14:textId="056B9143" w:rsidR="004B2CAD" w:rsidRPr="004B2CAD" w:rsidRDefault="004B2CAD" w:rsidP="004B2CA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B9CB681" w14:textId="3F88FA01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Dersin Adı (BAHAR</w:t>
            </w:r>
            <w:r w:rsidRPr="004B2CAD">
              <w:rPr>
                <w:rFonts w:ascii="Times New Roman" w:hAnsi="Times New Roman" w:cs="Times New Roman"/>
                <w:b/>
              </w:rPr>
              <w:t xml:space="preserve"> DÖNEMİ</w:t>
            </w:r>
            <w:r w:rsidRPr="004B2CA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688" w:type="dxa"/>
            <w:vMerge/>
          </w:tcPr>
          <w:p w14:paraId="16122059" w14:textId="7DEBF8CC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  <w:vMerge/>
          </w:tcPr>
          <w:p w14:paraId="506FB39F" w14:textId="5B265381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2CAD" w:rsidRPr="004B2CAD" w14:paraId="68E1E16F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857E315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EAF4F34" w14:textId="3779298F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Araştırmaları</w:t>
            </w:r>
          </w:p>
        </w:tc>
        <w:tc>
          <w:tcPr>
            <w:tcW w:w="4688" w:type="dxa"/>
            <w:vMerge/>
          </w:tcPr>
          <w:p w14:paraId="267E6F09" w14:textId="4379FBC0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5B766A89" w14:textId="60B4A823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7614A82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3C924D18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3A46F87" w14:textId="0B8FA1A5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Stratejik Pazarlama Yönetimi</w:t>
            </w:r>
          </w:p>
        </w:tc>
        <w:tc>
          <w:tcPr>
            <w:tcW w:w="4688" w:type="dxa"/>
            <w:vMerge/>
          </w:tcPr>
          <w:p w14:paraId="665777C4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449A7F5B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042B6463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1833E01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2EE666E" w14:textId="6C60770A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Stratejik Yenilik Yönetimi</w:t>
            </w:r>
          </w:p>
        </w:tc>
        <w:tc>
          <w:tcPr>
            <w:tcW w:w="4688" w:type="dxa"/>
            <w:vMerge/>
          </w:tcPr>
          <w:p w14:paraId="3EDC8166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2C5CEE36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07ACD108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FB6EA7B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74E3338" w14:textId="1813B247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Sanayi İşletmelerinde Endüstri 4.0 Uygulamaları</w:t>
            </w:r>
          </w:p>
        </w:tc>
        <w:tc>
          <w:tcPr>
            <w:tcW w:w="4688" w:type="dxa"/>
            <w:vMerge/>
          </w:tcPr>
          <w:p w14:paraId="0E0FD09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0FC15A2B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09F847E2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BDBD63C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BB6635D" w14:textId="4F0327AE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Endüstri 4.0 ve Dijital Dönüşüm</w:t>
            </w:r>
          </w:p>
        </w:tc>
        <w:tc>
          <w:tcPr>
            <w:tcW w:w="4688" w:type="dxa"/>
            <w:vMerge/>
          </w:tcPr>
          <w:p w14:paraId="6F0E96A9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1DB6D439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52199B68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14EA4CEC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7B95A677" w14:textId="4793BBEE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Sanayi ve Hizmet İşletmelerinde Lojistik ve Satın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2CAD">
              <w:rPr>
                <w:rFonts w:ascii="Times New Roman" w:hAnsi="Times New Roman" w:cs="Times New Roman"/>
              </w:rPr>
              <w:t>alma Yönetimi</w:t>
            </w:r>
          </w:p>
        </w:tc>
        <w:tc>
          <w:tcPr>
            <w:tcW w:w="4688" w:type="dxa"/>
            <w:vMerge/>
          </w:tcPr>
          <w:p w14:paraId="37200DEE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3C3301C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6BBA93" w14:textId="77777777" w:rsidR="00AF6060" w:rsidRPr="004B2CAD" w:rsidRDefault="00AF6060" w:rsidP="00B930BD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AF6060" w:rsidRPr="004B2CAD" w14:paraId="19EF449F" w14:textId="77777777" w:rsidTr="001B15AF">
        <w:tc>
          <w:tcPr>
            <w:tcW w:w="14560" w:type="dxa"/>
            <w:gridSpan w:val="4"/>
          </w:tcPr>
          <w:p w14:paraId="2EE1726B" w14:textId="77777777" w:rsidR="00AF6060" w:rsidRPr="004B2CAD" w:rsidRDefault="00AF6060" w:rsidP="001B15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Dersler Hakkında Bilgi</w:t>
            </w:r>
          </w:p>
        </w:tc>
      </w:tr>
      <w:tr w:rsidR="004B2CAD" w:rsidRPr="004B2CAD" w14:paraId="6ACB6799" w14:textId="77777777" w:rsidTr="001B15AF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0B2841C3" w14:textId="77777777" w:rsidR="004B2CAD" w:rsidRPr="004B2CAD" w:rsidRDefault="004B2CAD" w:rsidP="001B15A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Yüksek Lisans(İÖ)</w:t>
            </w:r>
          </w:p>
        </w:tc>
        <w:tc>
          <w:tcPr>
            <w:tcW w:w="5528" w:type="dxa"/>
          </w:tcPr>
          <w:p w14:paraId="226F7995" w14:textId="5328AA20" w:rsidR="004B2CAD" w:rsidRPr="004B2CAD" w:rsidRDefault="004B2CAD" w:rsidP="001B1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Dersin adı (GÜZ DÖNEMİ)</w:t>
            </w:r>
          </w:p>
        </w:tc>
        <w:tc>
          <w:tcPr>
            <w:tcW w:w="4688" w:type="dxa"/>
          </w:tcPr>
          <w:p w14:paraId="29981542" w14:textId="77777777" w:rsidR="004B2CAD" w:rsidRPr="004B2CAD" w:rsidRDefault="004B2CAD" w:rsidP="001B1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3640" w:type="dxa"/>
          </w:tcPr>
          <w:p w14:paraId="4A744D6F" w14:textId="77777777" w:rsidR="004B2CAD" w:rsidRPr="004B2CAD" w:rsidRDefault="004B2CAD" w:rsidP="001B1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Diğer Bilgiler</w:t>
            </w:r>
          </w:p>
        </w:tc>
      </w:tr>
      <w:tr w:rsidR="004B2CAD" w:rsidRPr="004B2CAD" w14:paraId="454D4706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8525557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9A0AEB8" w14:textId="2D3D9141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Stratejileri ve Yönetim</w:t>
            </w:r>
          </w:p>
        </w:tc>
        <w:tc>
          <w:tcPr>
            <w:tcW w:w="4688" w:type="dxa"/>
            <w:vMerge w:val="restart"/>
          </w:tcPr>
          <w:p w14:paraId="145B8098" w14:textId="58BD876F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  <w:tc>
          <w:tcPr>
            <w:tcW w:w="3640" w:type="dxa"/>
            <w:vMerge w:val="restart"/>
          </w:tcPr>
          <w:p w14:paraId="15610018" w14:textId="7A44D031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Öğrencilerden derslere aktif katılım beklenmektedir. Ders değerlendirmesinde derse katılım, ödev, sunum, proje ve final sınavı dikkate alınmaktadır.</w:t>
            </w:r>
          </w:p>
        </w:tc>
      </w:tr>
      <w:tr w:rsidR="004B2CAD" w:rsidRPr="004B2CAD" w14:paraId="424F0E9F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40AA94C2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6B19BFAC" w14:textId="7532ABA1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Marka Yönetimi</w:t>
            </w:r>
          </w:p>
        </w:tc>
        <w:tc>
          <w:tcPr>
            <w:tcW w:w="4688" w:type="dxa"/>
            <w:vMerge/>
          </w:tcPr>
          <w:p w14:paraId="55DB2A96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53FD9522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0E98C414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6DF0B85C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6DD9004" w14:textId="143CC387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proofErr w:type="spellStart"/>
            <w:r w:rsidRPr="004B2CAD">
              <w:rPr>
                <w:rFonts w:ascii="Times New Roman" w:hAnsi="Times New Roman" w:cs="Times New Roman"/>
              </w:rPr>
              <w:t>Process</w:t>
            </w:r>
            <w:proofErr w:type="spellEnd"/>
            <w:r w:rsidRPr="004B2CAD">
              <w:rPr>
                <w:rFonts w:ascii="Times New Roman" w:hAnsi="Times New Roman" w:cs="Times New Roman"/>
              </w:rPr>
              <w:t xml:space="preserve"> Makro </w:t>
            </w:r>
            <w:r w:rsidRPr="004B2CAD">
              <w:rPr>
                <w:rFonts w:ascii="Times New Roman" w:hAnsi="Times New Roman" w:cs="Times New Roman"/>
              </w:rPr>
              <w:t>ile</w:t>
            </w:r>
            <w:r w:rsidRPr="004B2CAD">
              <w:rPr>
                <w:rFonts w:ascii="Times New Roman" w:hAnsi="Times New Roman" w:cs="Times New Roman"/>
              </w:rPr>
              <w:t xml:space="preserve"> Veri Analizi</w:t>
            </w:r>
          </w:p>
        </w:tc>
        <w:tc>
          <w:tcPr>
            <w:tcW w:w="4688" w:type="dxa"/>
            <w:vMerge/>
          </w:tcPr>
          <w:p w14:paraId="3CEAC730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15E85F32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33257790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5A6EE9D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401CAB1E" w14:textId="6960267D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Yenilik ve AR-GE Yönetimi</w:t>
            </w:r>
          </w:p>
        </w:tc>
        <w:tc>
          <w:tcPr>
            <w:tcW w:w="4688" w:type="dxa"/>
            <w:vMerge/>
          </w:tcPr>
          <w:p w14:paraId="26DD6C93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179B129B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556EAD5E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3F688C14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8D2C105" w14:textId="56A2AA9F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Çağdaş İşletmecilik Yaklaşımları</w:t>
            </w:r>
          </w:p>
        </w:tc>
        <w:tc>
          <w:tcPr>
            <w:tcW w:w="4688" w:type="dxa"/>
            <w:vMerge/>
          </w:tcPr>
          <w:p w14:paraId="3843A9EB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16DA72B1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40732C43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1FDCA6A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04B0120" w14:textId="239ADAAA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Veri Analizi ve Raporlama/Zorunlu</w:t>
            </w:r>
          </w:p>
        </w:tc>
        <w:tc>
          <w:tcPr>
            <w:tcW w:w="4688" w:type="dxa"/>
            <w:vMerge/>
          </w:tcPr>
          <w:p w14:paraId="68770070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3858C465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11BCD3AA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7EE557D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D525608" w14:textId="5E3EF589" w:rsidR="004B2CAD" w:rsidRPr="004B2CAD" w:rsidRDefault="004B2CAD" w:rsidP="00FB2C34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Bilimsel Araştırmalarda İstatistiksel Veri Analizi ve Raporlama</w:t>
            </w:r>
          </w:p>
        </w:tc>
        <w:tc>
          <w:tcPr>
            <w:tcW w:w="4688" w:type="dxa"/>
            <w:vMerge/>
          </w:tcPr>
          <w:p w14:paraId="4ABB3E88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0C5AC824" w14:textId="77777777" w:rsidR="004B2CAD" w:rsidRPr="004B2CAD" w:rsidRDefault="004B2CAD" w:rsidP="00FB2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16AF43FC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5126F710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EE1049E" w14:textId="5A5264A6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  <w:b/>
              </w:rPr>
              <w:t>Dersin adı (</w:t>
            </w:r>
            <w:r w:rsidRPr="004B2CAD">
              <w:rPr>
                <w:rFonts w:ascii="Times New Roman" w:hAnsi="Times New Roman" w:cs="Times New Roman"/>
                <w:b/>
              </w:rPr>
              <w:t>BAHAR</w:t>
            </w:r>
            <w:r w:rsidRPr="004B2CAD">
              <w:rPr>
                <w:rFonts w:ascii="Times New Roman" w:hAnsi="Times New Roman" w:cs="Times New Roman"/>
                <w:b/>
              </w:rPr>
              <w:t xml:space="preserve"> DÖNEMİ)</w:t>
            </w:r>
          </w:p>
        </w:tc>
        <w:tc>
          <w:tcPr>
            <w:tcW w:w="4688" w:type="dxa"/>
            <w:vMerge/>
          </w:tcPr>
          <w:p w14:paraId="797AF92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DB4A87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35757408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09C50FC0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67F9DEA9" w14:textId="7E6F3A71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Sosyal Bilimlerde Araştırma Yöntemleri ve Yayın Etiği</w:t>
            </w:r>
          </w:p>
        </w:tc>
        <w:tc>
          <w:tcPr>
            <w:tcW w:w="4688" w:type="dxa"/>
            <w:vMerge/>
          </w:tcPr>
          <w:p w14:paraId="77DFF626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5F2FA3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406D5506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0C4B356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3C4BDB26" w14:textId="30AB257E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Verimlilik ve Performans Yönetimi</w:t>
            </w:r>
          </w:p>
        </w:tc>
        <w:tc>
          <w:tcPr>
            <w:tcW w:w="4688" w:type="dxa"/>
            <w:vMerge/>
          </w:tcPr>
          <w:p w14:paraId="452325E2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70712A36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224BD5D6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C5A71C8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4CBBDC7" w14:textId="33C6F71F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Tüketici Davranışları</w:t>
            </w:r>
          </w:p>
        </w:tc>
        <w:tc>
          <w:tcPr>
            <w:tcW w:w="4688" w:type="dxa"/>
            <w:vMerge/>
          </w:tcPr>
          <w:p w14:paraId="273C5702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50E2A7CA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77DFFB1A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07B36A26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8FBD9A6" w14:textId="0652DF78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Üretimde Endüstri 4.0 ve Dijital Dönüşüm</w:t>
            </w:r>
          </w:p>
        </w:tc>
        <w:tc>
          <w:tcPr>
            <w:tcW w:w="4688" w:type="dxa"/>
            <w:vMerge/>
          </w:tcPr>
          <w:p w14:paraId="40D95E5E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6E06044D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73F34B90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7E269870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9B3017E" w14:textId="37CB66E0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Performans Ölçütleri</w:t>
            </w:r>
          </w:p>
        </w:tc>
        <w:tc>
          <w:tcPr>
            <w:tcW w:w="4688" w:type="dxa"/>
            <w:vMerge/>
          </w:tcPr>
          <w:p w14:paraId="534CFB8A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4B5AC2E3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76EBD8F5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18E37476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68F78571" w14:textId="5C4B8C1F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Yaratıcılık ve Problem Çözme Teknikleri</w:t>
            </w:r>
          </w:p>
        </w:tc>
        <w:tc>
          <w:tcPr>
            <w:tcW w:w="4688" w:type="dxa"/>
            <w:vMerge/>
          </w:tcPr>
          <w:p w14:paraId="7AC73130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46B70948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CAD" w:rsidRPr="004B2CAD" w14:paraId="5400D9BB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4BB4161A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56C0D064" w14:textId="1136825C" w:rsidR="004B2CAD" w:rsidRPr="004B2CAD" w:rsidRDefault="004B2CAD" w:rsidP="004B2CAD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Sanayi ve Hizmet İşletmelerinde Lojistik ve Satın</w:t>
            </w:r>
            <w:r w:rsidRPr="004B2CAD">
              <w:rPr>
                <w:rFonts w:ascii="Times New Roman" w:hAnsi="Times New Roman" w:cs="Times New Roman"/>
              </w:rPr>
              <w:t xml:space="preserve"> </w:t>
            </w:r>
            <w:r w:rsidRPr="004B2CAD">
              <w:rPr>
                <w:rFonts w:ascii="Times New Roman" w:hAnsi="Times New Roman" w:cs="Times New Roman"/>
              </w:rPr>
              <w:t>alma Yönetimi</w:t>
            </w:r>
          </w:p>
        </w:tc>
        <w:tc>
          <w:tcPr>
            <w:tcW w:w="4688" w:type="dxa"/>
            <w:vMerge/>
          </w:tcPr>
          <w:p w14:paraId="3E076A37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vMerge/>
          </w:tcPr>
          <w:p w14:paraId="3D828A4F" w14:textId="77777777" w:rsidR="004B2CAD" w:rsidRPr="004B2CAD" w:rsidRDefault="004B2CAD" w:rsidP="004B2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75CA74" w14:textId="77777777" w:rsidR="00AF6060" w:rsidRPr="004B2CAD" w:rsidRDefault="00AF6060" w:rsidP="00B930BD">
      <w:pPr>
        <w:jc w:val="center"/>
        <w:rPr>
          <w:rFonts w:ascii="Times New Roman" w:hAnsi="Times New Roman" w:cs="Times New Roman"/>
          <w:b/>
        </w:rPr>
      </w:pPr>
    </w:p>
    <w:p w14:paraId="3A7192B3" w14:textId="78DE7CD2" w:rsidR="00935486" w:rsidRDefault="004B2CAD" w:rsidP="004B2CAD">
      <w:pPr>
        <w:rPr>
          <w:rFonts w:ascii="Times New Roman" w:hAnsi="Times New Roman" w:cs="Times New Roman"/>
          <w:b/>
        </w:rPr>
      </w:pPr>
      <w:r w:rsidRPr="004B2CAD">
        <w:rPr>
          <w:rFonts w:ascii="Times New Roman" w:hAnsi="Times New Roman" w:cs="Times New Roman"/>
          <w:b/>
        </w:rPr>
        <w:t>Not: Dersler Selçuk Üniversitesi Sosyal Bilimler Enstitüsü 2025-2026 güz ve bahar yarıyıllarında okutulan derslerdir.</w:t>
      </w:r>
    </w:p>
    <w:p w14:paraId="4135BD61" w14:textId="77777777" w:rsidR="004B2CAD" w:rsidRPr="004B2CAD" w:rsidRDefault="004B2CAD" w:rsidP="004B2CAD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:rsidRPr="004B2CAD" w14:paraId="054EDD3F" w14:textId="77777777" w:rsidTr="00EA6C23">
        <w:tc>
          <w:tcPr>
            <w:tcW w:w="14560" w:type="dxa"/>
            <w:gridSpan w:val="4"/>
          </w:tcPr>
          <w:p w14:paraId="3215B1B3" w14:textId="77777777" w:rsidR="00B930BD" w:rsidRPr="004B2CAD" w:rsidRDefault="002C1898" w:rsidP="000800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 xml:space="preserve">Aday </w:t>
            </w:r>
            <w:r w:rsidR="003F4C20" w:rsidRPr="004B2CAD">
              <w:rPr>
                <w:rFonts w:ascii="Times New Roman" w:hAnsi="Times New Roman" w:cs="Times New Roman"/>
                <w:b/>
              </w:rPr>
              <w:t>Öğrenci Alım Sınavı Hakkında Bilgi</w:t>
            </w:r>
          </w:p>
        </w:tc>
      </w:tr>
      <w:tr w:rsidR="00C32CBE" w:rsidRPr="004B2CAD" w14:paraId="71447944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3D8A7CB9" w14:textId="77777777" w:rsidR="00C32CBE" w:rsidRPr="004B2CAD" w:rsidRDefault="002C1898" w:rsidP="00C32CB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Yüksek Lisans</w:t>
            </w:r>
          </w:p>
        </w:tc>
        <w:tc>
          <w:tcPr>
            <w:tcW w:w="5528" w:type="dxa"/>
          </w:tcPr>
          <w:p w14:paraId="04DF9FF3" w14:textId="77777777" w:rsidR="00C32CBE" w:rsidRPr="004B2CAD" w:rsidRDefault="004872F1" w:rsidP="00EA6C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Bilim Dalı</w:t>
            </w:r>
          </w:p>
        </w:tc>
        <w:tc>
          <w:tcPr>
            <w:tcW w:w="4688" w:type="dxa"/>
          </w:tcPr>
          <w:p w14:paraId="1207DF7C" w14:textId="77777777" w:rsidR="00C32CBE" w:rsidRPr="004B2CAD" w:rsidRDefault="004872F1" w:rsidP="00EA6C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Sınav Konuları</w:t>
            </w:r>
          </w:p>
        </w:tc>
        <w:tc>
          <w:tcPr>
            <w:tcW w:w="3640" w:type="dxa"/>
          </w:tcPr>
          <w:p w14:paraId="53153FFC" w14:textId="77777777" w:rsidR="00C32CBE" w:rsidRPr="004B2CAD" w:rsidRDefault="004872F1" w:rsidP="00EA6C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Kaynaklar</w:t>
            </w:r>
          </w:p>
        </w:tc>
      </w:tr>
      <w:tr w:rsidR="002C1898" w:rsidRPr="004B2CAD" w14:paraId="01F96AA5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6AED13EC" w14:textId="77777777" w:rsidR="002C1898" w:rsidRPr="004B2CAD" w:rsidRDefault="002C1898" w:rsidP="002C18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24222611" w14:textId="48817F31" w:rsidR="002C1898" w:rsidRPr="004B2CAD" w:rsidRDefault="006A4041" w:rsidP="002C1898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Üretim Yönetimi ve Pazarlama</w:t>
            </w:r>
          </w:p>
        </w:tc>
        <w:tc>
          <w:tcPr>
            <w:tcW w:w="4688" w:type="dxa"/>
          </w:tcPr>
          <w:p w14:paraId="4D1B3237" w14:textId="2D955EC2" w:rsidR="002C1898" w:rsidRPr="004B2CAD" w:rsidRDefault="006A4041" w:rsidP="006A4041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İlkeleri, Tüketici Davranışı, Pazarlama Araştırması, Marka Yönetimi, Dijital Pazarlama, Üretim ve Operasyon Yönetimi, Tedarik Zinciri Yönetimi, Stratejik Yönetim, Teknoloji ve Yenilik Yönetimi, Sayısal Yöntemler</w:t>
            </w:r>
          </w:p>
        </w:tc>
        <w:tc>
          <w:tcPr>
            <w:tcW w:w="3640" w:type="dxa"/>
          </w:tcPr>
          <w:p w14:paraId="2762523B" w14:textId="2B852709" w:rsidR="002C1898" w:rsidRPr="004B2CAD" w:rsidRDefault="004B2CAD" w:rsidP="006A4041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</w:tr>
    </w:tbl>
    <w:p w14:paraId="152D62D8" w14:textId="77777777" w:rsidR="004E1057" w:rsidRPr="004B2CAD" w:rsidRDefault="004E1057" w:rsidP="007D3C9C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B930BD" w:rsidRPr="004B2CAD" w14:paraId="6D584A65" w14:textId="77777777" w:rsidTr="00EA6C23">
        <w:tc>
          <w:tcPr>
            <w:tcW w:w="14560" w:type="dxa"/>
            <w:gridSpan w:val="4"/>
          </w:tcPr>
          <w:p w14:paraId="0935BB1F" w14:textId="77777777" w:rsidR="00B930BD" w:rsidRPr="004B2CAD" w:rsidRDefault="003F4C20" w:rsidP="000800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Aday Öğrenci Alım Sınavı Hakkında Bilgi</w:t>
            </w:r>
          </w:p>
        </w:tc>
      </w:tr>
      <w:tr w:rsidR="004872F1" w:rsidRPr="004B2CAD" w14:paraId="66560425" w14:textId="77777777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6F2AFABD" w14:textId="77777777" w:rsidR="004872F1" w:rsidRPr="004B2CAD" w:rsidRDefault="004872F1" w:rsidP="004872F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Doktora</w:t>
            </w:r>
          </w:p>
        </w:tc>
        <w:tc>
          <w:tcPr>
            <w:tcW w:w="5528" w:type="dxa"/>
          </w:tcPr>
          <w:p w14:paraId="5EE2186C" w14:textId="77777777" w:rsidR="004872F1" w:rsidRPr="004B2CAD" w:rsidRDefault="004872F1" w:rsidP="00487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Bilim Dalı</w:t>
            </w:r>
          </w:p>
        </w:tc>
        <w:tc>
          <w:tcPr>
            <w:tcW w:w="4688" w:type="dxa"/>
          </w:tcPr>
          <w:p w14:paraId="22CFD981" w14:textId="77777777" w:rsidR="004872F1" w:rsidRPr="004B2CAD" w:rsidRDefault="004872F1" w:rsidP="00487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Sınav Konuları</w:t>
            </w:r>
          </w:p>
        </w:tc>
        <w:tc>
          <w:tcPr>
            <w:tcW w:w="3640" w:type="dxa"/>
          </w:tcPr>
          <w:p w14:paraId="1AD7DD6B" w14:textId="77777777" w:rsidR="004872F1" w:rsidRPr="004B2CAD" w:rsidRDefault="004872F1" w:rsidP="00487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Kaynaklar</w:t>
            </w:r>
          </w:p>
        </w:tc>
      </w:tr>
      <w:tr w:rsidR="006A4041" w:rsidRPr="004B2CAD" w14:paraId="7C0615E5" w14:textId="77777777" w:rsidTr="003F4C20">
        <w:tc>
          <w:tcPr>
            <w:tcW w:w="704" w:type="dxa"/>
            <w:vMerge/>
            <w:shd w:val="clear" w:color="auto" w:fill="DEEAF6" w:themeFill="accent1" w:themeFillTint="33"/>
          </w:tcPr>
          <w:p w14:paraId="0CE9FB14" w14:textId="77777777" w:rsidR="006A4041" w:rsidRPr="004B2CAD" w:rsidRDefault="006A4041" w:rsidP="006A40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0751D682" w14:textId="6CE68B54" w:rsidR="006A4041" w:rsidRPr="004B2CAD" w:rsidRDefault="006A4041" w:rsidP="006A4041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Üretim Yönetimi ve Pazarlama</w:t>
            </w:r>
          </w:p>
        </w:tc>
        <w:tc>
          <w:tcPr>
            <w:tcW w:w="4688" w:type="dxa"/>
          </w:tcPr>
          <w:p w14:paraId="699EDB18" w14:textId="73160605" w:rsidR="006A4041" w:rsidRPr="004B2CAD" w:rsidRDefault="006A4041" w:rsidP="006A4041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İlkeleri, Tüketici Davranışı, Pazarlama Araştırması, Marka Yönetimi, Dijital Pazarlama, Üretim ve Operasyon Yönetimi, Tedarik Zinciri Yönetimi, Stratejik Yönetim, Teknoloji ve Yenilik Yönetimi, Sayısal Yöntemler</w:t>
            </w:r>
          </w:p>
        </w:tc>
        <w:tc>
          <w:tcPr>
            <w:tcW w:w="3640" w:type="dxa"/>
          </w:tcPr>
          <w:p w14:paraId="0E480575" w14:textId="1CC62DFC" w:rsidR="006A4041" w:rsidRPr="004B2CAD" w:rsidRDefault="004B2CAD" w:rsidP="006A4041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</w:tr>
    </w:tbl>
    <w:p w14:paraId="789A3997" w14:textId="77777777" w:rsidR="003D5E8A" w:rsidRPr="004B2CAD" w:rsidRDefault="003D5E8A" w:rsidP="003D5E8A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CB535B" w:rsidRPr="004B2CAD" w14:paraId="564BA106" w14:textId="77777777" w:rsidTr="001B15AF">
        <w:tc>
          <w:tcPr>
            <w:tcW w:w="14560" w:type="dxa"/>
            <w:gridSpan w:val="4"/>
          </w:tcPr>
          <w:p w14:paraId="4FA05E39" w14:textId="77777777" w:rsidR="00CB535B" w:rsidRPr="004B2CAD" w:rsidRDefault="00CB535B" w:rsidP="001B15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Aday Öğrenci Alım Sınavı Hakkında Bilgi</w:t>
            </w:r>
          </w:p>
        </w:tc>
      </w:tr>
      <w:tr w:rsidR="00CB535B" w:rsidRPr="004B2CAD" w14:paraId="4A08708C" w14:textId="77777777" w:rsidTr="001B15AF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14:paraId="2E6D47BC" w14:textId="77777777" w:rsidR="00CB535B" w:rsidRPr="004B2CAD" w:rsidRDefault="00CB535B" w:rsidP="001B15A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Yüksek Lisans(İÖ)</w:t>
            </w:r>
          </w:p>
        </w:tc>
        <w:tc>
          <w:tcPr>
            <w:tcW w:w="5528" w:type="dxa"/>
          </w:tcPr>
          <w:p w14:paraId="3165C7FF" w14:textId="77777777" w:rsidR="00CB535B" w:rsidRPr="004B2CAD" w:rsidRDefault="00CB535B" w:rsidP="001B1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Bilim Dalı</w:t>
            </w:r>
          </w:p>
        </w:tc>
        <w:tc>
          <w:tcPr>
            <w:tcW w:w="4688" w:type="dxa"/>
          </w:tcPr>
          <w:p w14:paraId="28B64D2B" w14:textId="77777777" w:rsidR="00CB535B" w:rsidRPr="004B2CAD" w:rsidRDefault="00CB535B" w:rsidP="001B1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Sınav Konuları</w:t>
            </w:r>
          </w:p>
        </w:tc>
        <w:tc>
          <w:tcPr>
            <w:tcW w:w="3640" w:type="dxa"/>
          </w:tcPr>
          <w:p w14:paraId="74BB21B1" w14:textId="77777777" w:rsidR="00CB535B" w:rsidRPr="004B2CAD" w:rsidRDefault="00CB535B" w:rsidP="001B1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CAD">
              <w:rPr>
                <w:rFonts w:ascii="Times New Roman" w:hAnsi="Times New Roman" w:cs="Times New Roman"/>
                <w:b/>
              </w:rPr>
              <w:t>Kaynaklar</w:t>
            </w:r>
          </w:p>
        </w:tc>
      </w:tr>
      <w:tr w:rsidR="006A4041" w:rsidRPr="004B2CAD" w14:paraId="4AAFFED7" w14:textId="77777777" w:rsidTr="001B15AF">
        <w:tc>
          <w:tcPr>
            <w:tcW w:w="704" w:type="dxa"/>
            <w:vMerge/>
            <w:shd w:val="clear" w:color="auto" w:fill="DEEAF6" w:themeFill="accent1" w:themeFillTint="33"/>
          </w:tcPr>
          <w:p w14:paraId="40D27E68" w14:textId="77777777" w:rsidR="006A4041" w:rsidRPr="004B2CAD" w:rsidRDefault="006A4041" w:rsidP="006A40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14:paraId="6648238F" w14:textId="7DD806A9" w:rsidR="006A4041" w:rsidRPr="004B2CAD" w:rsidRDefault="006A4041" w:rsidP="006A4041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Üretim Yönetimi ve Pazarlama</w:t>
            </w:r>
          </w:p>
        </w:tc>
        <w:tc>
          <w:tcPr>
            <w:tcW w:w="4688" w:type="dxa"/>
          </w:tcPr>
          <w:p w14:paraId="78892599" w14:textId="2EF1DF1C" w:rsidR="006A4041" w:rsidRPr="004B2CAD" w:rsidRDefault="006A4041" w:rsidP="006A4041">
            <w:pPr>
              <w:jc w:val="center"/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İlkeleri, Tüketici Davranışı, Pazarlama Araştırması, Marka Yönetimi, Dijital Pazarlama, Üretim ve Operasyon Yönetimi, Tedarik Zinciri Yönetimi, Stratejik Yönetim, Teknoloji ve Yenilik Yönetimi, Sayısal Yöntemler</w:t>
            </w:r>
          </w:p>
        </w:tc>
        <w:tc>
          <w:tcPr>
            <w:tcW w:w="3640" w:type="dxa"/>
          </w:tcPr>
          <w:p w14:paraId="40745A10" w14:textId="7651EBA8" w:rsidR="006A4041" w:rsidRPr="004B2CAD" w:rsidRDefault="004B2CAD" w:rsidP="006A4041">
            <w:pPr>
              <w:rPr>
                <w:rFonts w:ascii="Times New Roman" w:hAnsi="Times New Roman" w:cs="Times New Roman"/>
              </w:rPr>
            </w:pPr>
            <w:r w:rsidRPr="004B2CAD">
              <w:rPr>
                <w:rFonts w:ascii="Times New Roman" w:hAnsi="Times New Roman" w:cs="Times New Roman"/>
              </w:rPr>
              <w:t>Pazarlama ve Marka Yönetimi, Araştırma Yöntemleri, Üretim Yönetimi, Sayısal Yöntemler, Stratejik Yönetim, Yenilik Yönetimi ile ilgili kitaplar ve diğer yayınlar.</w:t>
            </w:r>
          </w:p>
        </w:tc>
      </w:tr>
    </w:tbl>
    <w:p w14:paraId="028CF3E5" w14:textId="77777777" w:rsidR="00653633" w:rsidRPr="004B2CAD" w:rsidRDefault="00653633" w:rsidP="004B2CAD">
      <w:pPr>
        <w:rPr>
          <w:rFonts w:ascii="Times New Roman" w:hAnsi="Times New Roman" w:cs="Times New Roman"/>
          <w:b/>
        </w:rPr>
      </w:pPr>
    </w:p>
    <w:sectPr w:rsidR="00653633" w:rsidRPr="004B2CAD" w:rsidSect="00B930B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A0391" w14:textId="77777777" w:rsidR="00180FFD" w:rsidRDefault="00180FFD" w:rsidP="009A2141">
      <w:pPr>
        <w:spacing w:after="0" w:line="240" w:lineRule="auto"/>
      </w:pPr>
      <w:r>
        <w:separator/>
      </w:r>
    </w:p>
  </w:endnote>
  <w:endnote w:type="continuationSeparator" w:id="0">
    <w:p w14:paraId="196CFE01" w14:textId="77777777" w:rsidR="00180FFD" w:rsidRDefault="00180FFD" w:rsidP="009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73001" w14:textId="77777777" w:rsidR="00180FFD" w:rsidRDefault="00180FFD" w:rsidP="009A2141">
      <w:pPr>
        <w:spacing w:after="0" w:line="240" w:lineRule="auto"/>
      </w:pPr>
      <w:r>
        <w:separator/>
      </w:r>
    </w:p>
  </w:footnote>
  <w:footnote w:type="continuationSeparator" w:id="0">
    <w:p w14:paraId="757E39C4" w14:textId="77777777" w:rsidR="00180FFD" w:rsidRDefault="00180FFD" w:rsidP="009A2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0BD"/>
    <w:rsid w:val="00024CD2"/>
    <w:rsid w:val="00080024"/>
    <w:rsid w:val="000D3B3B"/>
    <w:rsid w:val="00180FFD"/>
    <w:rsid w:val="002C1898"/>
    <w:rsid w:val="002D405E"/>
    <w:rsid w:val="003442B4"/>
    <w:rsid w:val="003A2612"/>
    <w:rsid w:val="003C1112"/>
    <w:rsid w:val="003D5E8A"/>
    <w:rsid w:val="003F4C20"/>
    <w:rsid w:val="004872F1"/>
    <w:rsid w:val="004B2CAD"/>
    <w:rsid w:val="004E1057"/>
    <w:rsid w:val="005203C6"/>
    <w:rsid w:val="005B52E8"/>
    <w:rsid w:val="00653633"/>
    <w:rsid w:val="006A4041"/>
    <w:rsid w:val="00722D9C"/>
    <w:rsid w:val="00766DB1"/>
    <w:rsid w:val="007A62CB"/>
    <w:rsid w:val="007D3C9C"/>
    <w:rsid w:val="00935486"/>
    <w:rsid w:val="009A2141"/>
    <w:rsid w:val="00A766D5"/>
    <w:rsid w:val="00AF6060"/>
    <w:rsid w:val="00B06EA0"/>
    <w:rsid w:val="00B930BD"/>
    <w:rsid w:val="00BD763A"/>
    <w:rsid w:val="00BE5015"/>
    <w:rsid w:val="00C32CBE"/>
    <w:rsid w:val="00CB535B"/>
    <w:rsid w:val="00D11E8E"/>
    <w:rsid w:val="00E72B14"/>
    <w:rsid w:val="00F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EE2A4"/>
  <w15:chartTrackingRefBased/>
  <w15:docId w15:val="{8E4844C9-FB70-44BF-A4EA-60849526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141"/>
  </w:style>
  <w:style w:type="paragraph" w:styleId="AltBilgi">
    <w:name w:val="footer"/>
    <w:basedOn w:val="Normal"/>
    <w:link w:val="Al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Akkaya</dc:creator>
  <cp:keywords/>
  <dc:description/>
  <cp:lastModifiedBy>Ömer Akkaya</cp:lastModifiedBy>
  <cp:revision>3</cp:revision>
  <dcterms:created xsi:type="dcterms:W3CDTF">2026-07-24T11:19:00Z</dcterms:created>
  <dcterms:modified xsi:type="dcterms:W3CDTF">2026-07-25T18:12:00Z</dcterms:modified>
</cp:coreProperties>
</file>